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A42EF" w14:textId="265D2720" w:rsidR="00FB0E99" w:rsidRDefault="00FB0E99" w:rsidP="00FA2418">
      <w:pPr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Klasa: </w:t>
      </w:r>
      <w:r w:rsidR="008C49C0" w:rsidRPr="008C49C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112-03/26-01/11</w:t>
      </w:r>
    </w:p>
    <w:p w14:paraId="68FB92B2" w14:textId="60BEC706" w:rsidR="00FB0E99" w:rsidRDefault="00FB0E99" w:rsidP="00FA2418">
      <w:pPr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Urbroj: </w:t>
      </w:r>
      <w:r w:rsidR="008C49C0" w:rsidRPr="008C49C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251-667-02-26-8</w:t>
      </w:r>
      <w:r w:rsidR="008C49C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br/>
      </w:r>
      <w:r w:rsidRPr="00C815A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Zagreb, </w:t>
      </w:r>
      <w:r w:rsidR="008C49C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3.9.2026.</w:t>
      </w:r>
      <w:r w:rsidR="00E4250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1637B6A5" w14:textId="77777777" w:rsidR="00FB0E99" w:rsidRDefault="00FB0E99" w:rsidP="00FA2418">
      <w:pPr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726694B5" w14:textId="72A8D8AE" w:rsidR="00FB0E99" w:rsidRDefault="00172DAA" w:rsidP="00FA24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 temelju članka 107. stavka 9. zakona o odgoju i obrazovanju u osnovnoj i srednjoj školi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(„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Narodne novine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“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broj 87/08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86/09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92/10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105/10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90/11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16/12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86/12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94/13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152/14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7/17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68/18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98/19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64/20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133/20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151/22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156/23</w:t>
      </w:r>
      <w:r w:rsidR="008C49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) i 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Pravilnika 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načinu i 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postupku 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pošljavanja (u daljnjem tekstu: Pravilnik)</w:t>
      </w:r>
      <w:r w:rsidR="00FA241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Povjerenstvo</w:t>
      </w:r>
      <w:r w:rsidRPr="00EF530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za procjenu i vrednovanje 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andidata objavljuje</w:t>
      </w:r>
    </w:p>
    <w:p w14:paraId="2B17DFE7" w14:textId="77777777" w:rsidR="00FA2418" w:rsidRDefault="00FA2418" w:rsidP="00FA2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63C981" w14:textId="77777777" w:rsidR="00FB0E99" w:rsidRDefault="00FB0E99" w:rsidP="00FA2418">
      <w:p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2003363E" w14:textId="5A644CE3" w:rsidR="008C49C0" w:rsidRDefault="00FB0E99" w:rsidP="003D4C5D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>POZIV NA TESTIRANJ</w:t>
      </w:r>
      <w:r w:rsidR="00FA241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E </w:t>
      </w:r>
    </w:p>
    <w:p w14:paraId="54E68A30" w14:textId="77777777" w:rsidR="003D4C5D" w:rsidRDefault="003D4C5D" w:rsidP="003D4C5D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426754B8" w14:textId="02664F10" w:rsidR="00FB0E99" w:rsidRPr="008C49C0" w:rsidRDefault="008C49C0" w:rsidP="00FA24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9C0">
        <w:rPr>
          <w:rFonts w:ascii="Times New Roman" w:hAnsi="Times New Roman" w:cs="Times New Roman"/>
          <w:sz w:val="24"/>
          <w:szCs w:val="24"/>
        </w:rPr>
        <w:t xml:space="preserve">Za natječaj objavljen 25.8.2026. na mrežnim stranicama i oglasnim pločama Hrvatskog zavoda za zapošljavanje te mrežnim stranicama i oglasnoj ploči Osnovne škole „Dominik Savio“, Omiška ulica 8, Zagreb, za radno mjesto </w:t>
      </w:r>
      <w:r w:rsidRPr="008C49C0">
        <w:rPr>
          <w:rStyle w:val="Naglaeno"/>
          <w:rFonts w:ascii="Times New Roman" w:hAnsi="Times New Roman" w:cs="Times New Roman"/>
          <w:sz w:val="24"/>
          <w:szCs w:val="24"/>
        </w:rPr>
        <w:t>učitelj/</w:t>
      </w:r>
      <w:proofErr w:type="spellStart"/>
      <w:r w:rsidRPr="008C49C0">
        <w:rPr>
          <w:rStyle w:val="Naglaeno"/>
          <w:rFonts w:ascii="Times New Roman" w:hAnsi="Times New Roman" w:cs="Times New Roman"/>
          <w:sz w:val="24"/>
          <w:szCs w:val="24"/>
        </w:rPr>
        <w:t>ica</w:t>
      </w:r>
      <w:proofErr w:type="spellEnd"/>
      <w:r w:rsidRPr="008C49C0">
        <w:rPr>
          <w:rStyle w:val="Naglaeno"/>
          <w:rFonts w:ascii="Times New Roman" w:hAnsi="Times New Roman" w:cs="Times New Roman"/>
          <w:sz w:val="24"/>
          <w:szCs w:val="24"/>
        </w:rPr>
        <w:t xml:space="preserve"> kemije</w:t>
      </w:r>
      <w:r w:rsidRPr="008C49C0">
        <w:rPr>
          <w:rFonts w:ascii="Times New Roman" w:hAnsi="Times New Roman" w:cs="Times New Roman"/>
          <w:sz w:val="24"/>
          <w:szCs w:val="24"/>
        </w:rPr>
        <w:t xml:space="preserve"> – 1 izvršitelj/</w:t>
      </w:r>
      <w:proofErr w:type="spellStart"/>
      <w:r w:rsidRPr="008C49C0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8C49C0">
        <w:rPr>
          <w:rFonts w:ascii="Times New Roman" w:hAnsi="Times New Roman" w:cs="Times New Roman"/>
          <w:sz w:val="24"/>
          <w:szCs w:val="24"/>
        </w:rPr>
        <w:t xml:space="preserve"> na određeno nepuno radno vrijeme (8 sati tjedno), </w:t>
      </w:r>
      <w:r w:rsidRPr="008C49C0"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>provest će se usmeno testiranje kandidata putem razgovora (intervjua)</w:t>
      </w:r>
      <w:r w:rsidRPr="008C49C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5F1E9AB" w14:textId="77777777" w:rsidR="008C49C0" w:rsidRDefault="008C49C0" w:rsidP="00FA241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4CEC0E6D" w14:textId="747C3C6A" w:rsidR="008C49C0" w:rsidRDefault="003D4C5D" w:rsidP="00FA24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C5D">
        <w:rPr>
          <w:rFonts w:ascii="Times New Roman" w:hAnsi="Times New Roman" w:cs="Times New Roman"/>
          <w:sz w:val="24"/>
          <w:szCs w:val="24"/>
        </w:rPr>
        <w:t>Testiranje će se provesti s kandidatima koji ispunjavaju uvjete natječaja i koji su pravodobno dostavili potpunu i urednu natječajnu dokumentaciju.</w:t>
      </w:r>
    </w:p>
    <w:p w14:paraId="76888FB6" w14:textId="55938AE8" w:rsidR="003D4C5D" w:rsidRDefault="003D4C5D" w:rsidP="003D4C5D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4"/>
          <w:szCs w:val="24"/>
        </w:rPr>
      </w:pPr>
      <w:r w:rsidRPr="00DA4DB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Testiranju ne može pristupiti kandidat koji ne može dokazati identitet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te</w:t>
      </w:r>
      <w:r w:rsidRPr="00DA4DB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osobe za koje je Povjerenstvo utvrdilo da ne ispunjavaju formalne uvjete iz natječaja te čije prijave nisu pravodobne i potpune.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3D4C5D">
        <w:rPr>
          <w:rFonts w:ascii="Times New Roman" w:hAnsi="Times New Roman" w:cs="Times New Roman"/>
          <w:color w:val="000000"/>
          <w:sz w:val="24"/>
          <w:szCs w:val="24"/>
        </w:rPr>
        <w:t>Ako kandidat ne pristupi testiranju u navedenom vremenu smatra se da odustaje od daljnjeg natječajnog postupka.</w:t>
      </w:r>
      <w:r w:rsidRPr="003D4C5D">
        <w:rPr>
          <w:color w:val="000000"/>
          <w:sz w:val="24"/>
          <w:szCs w:val="24"/>
        </w:rPr>
        <w:t xml:space="preserve"> </w:t>
      </w:r>
    </w:p>
    <w:p w14:paraId="01E08B39" w14:textId="79623DE4" w:rsidR="00376789" w:rsidRDefault="003D4C5D" w:rsidP="00376789">
      <w:p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F664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>Kandidat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i su dužni </w:t>
      </w:r>
      <w:r w:rsidRPr="00F664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ponijeti sa sobom osobnu iskaznicu ili drugu identifikacijsku javnu ispravu na temelju koje se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može utvrditi </w:t>
      </w:r>
      <w:r w:rsidRPr="00F664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>ide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ntitet kandidata. </w:t>
      </w:r>
    </w:p>
    <w:p w14:paraId="1BBE159B" w14:textId="77777777" w:rsidR="002C3E39" w:rsidRDefault="002C3E39" w:rsidP="003D4C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2E0994C8" w14:textId="51A400C3" w:rsidR="003D4C5D" w:rsidRPr="00383407" w:rsidRDefault="003D4C5D" w:rsidP="003D4C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834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Usmeno testiranje održat će se u prostorijama </w:t>
      </w:r>
      <w:r w:rsidRPr="003834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Osnovne škole „Dominik Savio“, Omiška ulica 8, 10110 Zagreb (kamena kuća, I. kat)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6464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 to</w:t>
      </w:r>
      <w:r w:rsidRPr="003834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409D8869" w14:textId="4324CD35" w:rsidR="003D4C5D" w:rsidRPr="00321563" w:rsidRDefault="003D4C5D" w:rsidP="003D4C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2156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 </w:t>
      </w:r>
      <w:r w:rsidR="00321563" w:rsidRPr="0032156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ponedjeljak</w:t>
      </w:r>
      <w:r w:rsidRPr="0032156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321563" w:rsidRPr="00321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</w:t>
      </w:r>
      <w:r w:rsidRPr="00321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 rujna 2026.,</w:t>
      </w:r>
      <w:r w:rsidRPr="0032156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 početkom u 1</w:t>
      </w:r>
      <w:r w:rsidR="00321563" w:rsidRPr="0032156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</w:t>
      </w:r>
      <w:r w:rsidRPr="0032156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  <w:r w:rsidR="00321563" w:rsidRPr="0032156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00</w:t>
      </w:r>
      <w:r w:rsidRPr="0032156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sati </w:t>
      </w:r>
    </w:p>
    <w:p w14:paraId="1561A4C4" w14:textId="77777777" w:rsidR="003D4C5D" w:rsidRDefault="003D4C5D" w:rsidP="002F0D8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767CB47D" w14:textId="77777777" w:rsidR="003D4C5D" w:rsidRDefault="003D4C5D" w:rsidP="002F0D8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0EC20CA7" w14:textId="77777777" w:rsidR="003D4C5D" w:rsidRDefault="003D4C5D" w:rsidP="002F0D8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2FBD91DE" w14:textId="456C1877" w:rsidR="002F0D80" w:rsidRDefault="002F0D80" w:rsidP="002F0D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Na usmenoj procjeni, tj. intervju utvrđivat će se znanje, sposobnosti, interesi i motivacija za rad u školi. </w:t>
      </w:r>
    </w:p>
    <w:p w14:paraId="115F371C" w14:textId="69750993" w:rsidR="00FB0E99" w:rsidRDefault="00FB0E99" w:rsidP="00FA2418">
      <w:p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Provjera se sastoji od procjene poznavanja </w:t>
      </w:r>
      <w:r w:rsidR="0038340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sljedećih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propisa:</w:t>
      </w:r>
    </w:p>
    <w:p w14:paraId="0CD1F5C8" w14:textId="77777777" w:rsidR="00FB0E99" w:rsidRPr="003E5F97" w:rsidRDefault="00FB0E99" w:rsidP="00FA2418">
      <w:pPr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3E5F9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Zakon o odgoju i obrazovanju u osnovnoj i srednjoj školi</w:t>
      </w:r>
    </w:p>
    <w:p w14:paraId="6DCEAD81" w14:textId="77777777" w:rsidR="00FB0E99" w:rsidRPr="003E5F97" w:rsidRDefault="00FB0E99" w:rsidP="00FA2418">
      <w:pPr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3E5F9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Pravilnik o načinima, postupcima i elementima vrednovanja učenika u osnovnoj i srednjoj školi</w:t>
      </w:r>
    </w:p>
    <w:p w14:paraId="2CE32261" w14:textId="77777777" w:rsidR="00FB0E99" w:rsidRPr="003E5F97" w:rsidRDefault="00FB0E99" w:rsidP="00FA2418">
      <w:pPr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3E5F9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Pravilnik o pedagoškoj dokumentaciji i evidenciji te javnim ispravama u školskim ustanovama</w:t>
      </w:r>
    </w:p>
    <w:p w14:paraId="20AAA81A" w14:textId="77777777" w:rsidR="00FB0E99" w:rsidRPr="003E5F97" w:rsidRDefault="00FB0E99" w:rsidP="00FA2418">
      <w:pPr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3E5F9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Pravilnik o osnovnoškolskom i srednjoškolskom odgoju i obrazovanju učenika s teškoćama u razvoju</w:t>
      </w:r>
    </w:p>
    <w:p w14:paraId="4DFF9E26" w14:textId="716E4D17" w:rsidR="00FB0E99" w:rsidRDefault="00FB0E99" w:rsidP="00FA2418">
      <w:pPr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3E5F9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Pravilnik o kriterijima za izricanje pedagoških mjera</w:t>
      </w:r>
    </w:p>
    <w:p w14:paraId="66051663" w14:textId="5173B167" w:rsidR="00506BC2" w:rsidRDefault="00506BC2" w:rsidP="00506BC2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506BC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Odluka o donošenju kurikuluma za nastavni predmet </w:t>
      </w:r>
      <w:r w:rsidR="008C49C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kemije</w:t>
      </w:r>
      <w:r w:rsidRPr="00506BC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za osnovne škole i gimnazije u Republici Hrvatskoj</w:t>
      </w:r>
    </w:p>
    <w:p w14:paraId="093ED438" w14:textId="7147AEAD" w:rsidR="00FB0E99" w:rsidRPr="00506BC2" w:rsidRDefault="00FB0E99" w:rsidP="00506BC2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506BC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Statut Osnovne škole „Dominik Savio“</w:t>
      </w:r>
    </w:p>
    <w:p w14:paraId="1B34BE4E" w14:textId="77777777" w:rsidR="003D4C5D" w:rsidRDefault="003D4C5D" w:rsidP="00760D68">
      <w:p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681C301D" w14:textId="185E428C" w:rsidR="00383407" w:rsidRDefault="00760D68" w:rsidP="00760D68">
      <w:p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Kandidati koji ispunjavaju uvjete natječaja te koji su </w:t>
      </w:r>
      <w:r w:rsidR="003D4C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uz prijavu na natječaj dostavili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pravodobno svu traženu (potpunu) natječajnu dokumentaciju</w:t>
      </w:r>
      <w:r w:rsidR="003D4C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te se pozivaju da pristupe usmenoj procjeni: </w:t>
      </w:r>
    </w:p>
    <w:p w14:paraId="732BB598" w14:textId="77777777" w:rsidR="003D4C5D" w:rsidRDefault="003D4C5D" w:rsidP="00760D68">
      <w:p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tbl>
      <w:tblPr>
        <w:tblStyle w:val="Obinatablica1"/>
        <w:tblpPr w:leftFromText="180" w:rightFromText="180" w:vertAnchor="text" w:horzAnchor="margin" w:tblpXSpec="center" w:tblpY="166"/>
        <w:tblW w:w="6969" w:type="dxa"/>
        <w:tblLook w:val="04A0" w:firstRow="1" w:lastRow="0" w:firstColumn="1" w:lastColumn="0" w:noHBand="0" w:noVBand="1"/>
      </w:tblPr>
      <w:tblGrid>
        <w:gridCol w:w="846"/>
        <w:gridCol w:w="3827"/>
        <w:gridCol w:w="2296"/>
      </w:tblGrid>
      <w:tr w:rsidR="00512BD2" w:rsidRPr="008153E7" w14:paraId="3F9EAABE" w14:textId="51364E67" w:rsidTr="008C49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B4C6E7" w:themeFill="accent1" w:themeFillTint="66"/>
            <w:noWrap/>
            <w:vAlign w:val="center"/>
            <w:hideMark/>
          </w:tcPr>
          <w:p w14:paraId="0CBB9EC6" w14:textId="77777777" w:rsidR="00512BD2" w:rsidRPr="008153E7" w:rsidRDefault="00512BD2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hr-HR"/>
              </w:rPr>
            </w:pPr>
            <w:r w:rsidRPr="008153E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Red. br.</w:t>
            </w:r>
          </w:p>
        </w:tc>
        <w:tc>
          <w:tcPr>
            <w:tcW w:w="3827" w:type="dxa"/>
            <w:shd w:val="clear" w:color="auto" w:fill="B4C6E7" w:themeFill="accent1" w:themeFillTint="66"/>
            <w:noWrap/>
            <w:vAlign w:val="center"/>
            <w:hideMark/>
          </w:tcPr>
          <w:p w14:paraId="14C6D7C4" w14:textId="3A0B9FA0" w:rsidR="00512BD2" w:rsidRPr="008153E7" w:rsidRDefault="00512BD2" w:rsidP="00A3400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296" w:type="dxa"/>
            <w:shd w:val="clear" w:color="auto" w:fill="B4C6E7" w:themeFill="accent1" w:themeFillTint="66"/>
            <w:vAlign w:val="center"/>
          </w:tcPr>
          <w:p w14:paraId="2B6AA088" w14:textId="52B09971" w:rsidR="00512BD2" w:rsidRDefault="008C49C0" w:rsidP="008C49C0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</w:t>
            </w:r>
            <w:r w:rsidR="003215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onedjeljak, 7</w:t>
            </w:r>
            <w:r w:rsidR="0038340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  <w:r w:rsidR="0038340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.2026.</w:t>
            </w:r>
          </w:p>
        </w:tc>
      </w:tr>
      <w:tr w:rsidR="00024846" w14:paraId="49DDD8F3" w14:textId="77777777" w:rsidTr="003215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  <w:vAlign w:val="center"/>
          </w:tcPr>
          <w:p w14:paraId="2B7ADA86" w14:textId="3D4099C5" w:rsidR="00024846" w:rsidRPr="00024846" w:rsidRDefault="00024846" w:rsidP="00A34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</w:pPr>
            <w:r w:rsidRPr="00024846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827" w:type="dxa"/>
            <w:noWrap/>
            <w:vAlign w:val="center"/>
          </w:tcPr>
          <w:p w14:paraId="231E167B" w14:textId="3E0A6FE0" w:rsidR="00024846" w:rsidRDefault="003121FD" w:rsidP="00A340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M. A. </w:t>
            </w:r>
            <w:r w:rsidR="00024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296" w:type="dxa"/>
            <w:vAlign w:val="center"/>
          </w:tcPr>
          <w:p w14:paraId="54513151" w14:textId="330274B3" w:rsidR="00024846" w:rsidRDefault="00024846" w:rsidP="0032156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14:00</w:t>
            </w:r>
          </w:p>
        </w:tc>
      </w:tr>
    </w:tbl>
    <w:p w14:paraId="15F07269" w14:textId="77777777" w:rsidR="00FB0E99" w:rsidRDefault="00FB0E99" w:rsidP="00FB0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val="en-US"/>
          <w14:ligatures w14:val="none"/>
        </w:rPr>
      </w:pPr>
    </w:p>
    <w:p w14:paraId="4BE1F2EB" w14:textId="77777777" w:rsidR="00383407" w:rsidRDefault="00383407" w:rsidP="00FB0E9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12C879C5" w14:textId="77777777" w:rsidR="00383407" w:rsidRDefault="00383407" w:rsidP="00FB0E9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4C193448" w14:textId="77777777" w:rsidR="003D4C5D" w:rsidRDefault="003D4C5D" w:rsidP="0075282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2CB2FC33" w14:textId="4A40AF9A" w:rsidR="0059402A" w:rsidRPr="008C49C0" w:rsidRDefault="00FB0E99" w:rsidP="00E64611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Povjerenstvo za procjenu i vrednovanje kandidata </w:t>
      </w:r>
    </w:p>
    <w:sectPr w:rsidR="0059402A" w:rsidRPr="008C49C0" w:rsidSect="00A54CC1">
      <w:headerReference w:type="default" r:id="rId7"/>
      <w:pgSz w:w="12240" w:h="15840"/>
      <w:pgMar w:top="1440" w:right="1440" w:bottom="1440" w:left="1440" w:header="34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2E7E8" w14:textId="77777777" w:rsidR="001550F7" w:rsidRDefault="001550F7" w:rsidP="00A54CC1">
      <w:pPr>
        <w:spacing w:after="0" w:line="240" w:lineRule="auto"/>
      </w:pPr>
      <w:r>
        <w:separator/>
      </w:r>
    </w:p>
  </w:endnote>
  <w:endnote w:type="continuationSeparator" w:id="0">
    <w:p w14:paraId="542A4CB1" w14:textId="77777777" w:rsidR="001550F7" w:rsidRDefault="001550F7" w:rsidP="00A54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E1059" w14:textId="77777777" w:rsidR="001550F7" w:rsidRDefault="001550F7" w:rsidP="00A54CC1">
      <w:pPr>
        <w:spacing w:after="0" w:line="240" w:lineRule="auto"/>
      </w:pPr>
      <w:r>
        <w:separator/>
      </w:r>
    </w:p>
  </w:footnote>
  <w:footnote w:type="continuationSeparator" w:id="0">
    <w:p w14:paraId="5C61CF54" w14:textId="77777777" w:rsidR="001550F7" w:rsidRDefault="001550F7" w:rsidP="00A54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F95EB" w14:textId="36360F23" w:rsidR="00A54CC1" w:rsidRDefault="00A54CC1" w:rsidP="00A54CC1">
    <w:pPr>
      <w:pStyle w:val="Zaglavlje"/>
    </w:pPr>
    <w:r>
      <w:rPr>
        <w:noProof/>
      </w:rPr>
      <w:drawing>
        <wp:inline distT="0" distB="0" distL="0" distR="0" wp14:anchorId="532F5CFD" wp14:editId="4B8B6985">
          <wp:extent cx="3240000" cy="10940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0" cy="109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EF6FD4" w14:textId="1ADE0896" w:rsidR="008A2962" w:rsidRDefault="008A2962" w:rsidP="00A54CC1">
    <w:pPr>
      <w:pStyle w:val="Zaglavlje"/>
    </w:pPr>
    <w:r>
      <w:t>_____________________________________________________________________________________</w:t>
    </w:r>
  </w:p>
  <w:p w14:paraId="6A7768BD" w14:textId="77777777" w:rsidR="00A54CC1" w:rsidRPr="00A54CC1" w:rsidRDefault="00A54CC1" w:rsidP="00A54CC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D43C9"/>
    <w:multiLevelType w:val="multilevel"/>
    <w:tmpl w:val="91E6C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3B7BC5"/>
    <w:multiLevelType w:val="multilevel"/>
    <w:tmpl w:val="33247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C1"/>
    <w:rsid w:val="00024846"/>
    <w:rsid w:val="00065F96"/>
    <w:rsid w:val="00095AED"/>
    <w:rsid w:val="000E1417"/>
    <w:rsid w:val="000E28C4"/>
    <w:rsid w:val="000E726C"/>
    <w:rsid w:val="00110CE4"/>
    <w:rsid w:val="0012561A"/>
    <w:rsid w:val="00133800"/>
    <w:rsid w:val="001550F7"/>
    <w:rsid w:val="00172DAA"/>
    <w:rsid w:val="00196590"/>
    <w:rsid w:val="001E2E54"/>
    <w:rsid w:val="001E765F"/>
    <w:rsid w:val="00295E06"/>
    <w:rsid w:val="002C3E39"/>
    <w:rsid w:val="002C6476"/>
    <w:rsid w:val="002F0D80"/>
    <w:rsid w:val="003121FD"/>
    <w:rsid w:val="00321563"/>
    <w:rsid w:val="00372E35"/>
    <w:rsid w:val="00376789"/>
    <w:rsid w:val="00383407"/>
    <w:rsid w:val="00386CED"/>
    <w:rsid w:val="003C47AF"/>
    <w:rsid w:val="003D4C5D"/>
    <w:rsid w:val="003D6BCC"/>
    <w:rsid w:val="003E5F97"/>
    <w:rsid w:val="003F1E62"/>
    <w:rsid w:val="00441554"/>
    <w:rsid w:val="004554D2"/>
    <w:rsid w:val="00457AD6"/>
    <w:rsid w:val="004937E7"/>
    <w:rsid w:val="004B0AB7"/>
    <w:rsid w:val="00506BC2"/>
    <w:rsid w:val="00512BD2"/>
    <w:rsid w:val="0059402A"/>
    <w:rsid w:val="006416AA"/>
    <w:rsid w:val="00646422"/>
    <w:rsid w:val="006B3D93"/>
    <w:rsid w:val="00731B57"/>
    <w:rsid w:val="00735A1E"/>
    <w:rsid w:val="00752823"/>
    <w:rsid w:val="00760D68"/>
    <w:rsid w:val="00772A6F"/>
    <w:rsid w:val="007E654F"/>
    <w:rsid w:val="0080602C"/>
    <w:rsid w:val="00833EE6"/>
    <w:rsid w:val="008A2962"/>
    <w:rsid w:val="008C49C0"/>
    <w:rsid w:val="00944E43"/>
    <w:rsid w:val="00947620"/>
    <w:rsid w:val="00972205"/>
    <w:rsid w:val="00987194"/>
    <w:rsid w:val="009A0DFA"/>
    <w:rsid w:val="009A3F3D"/>
    <w:rsid w:val="009C3FAE"/>
    <w:rsid w:val="00A1300A"/>
    <w:rsid w:val="00A34001"/>
    <w:rsid w:val="00A53FFD"/>
    <w:rsid w:val="00A54CC1"/>
    <w:rsid w:val="00A56B42"/>
    <w:rsid w:val="00A6116C"/>
    <w:rsid w:val="00A77BCD"/>
    <w:rsid w:val="00A830A8"/>
    <w:rsid w:val="00A92C59"/>
    <w:rsid w:val="00AD1B16"/>
    <w:rsid w:val="00AD38EE"/>
    <w:rsid w:val="00B077BF"/>
    <w:rsid w:val="00B44392"/>
    <w:rsid w:val="00B4573A"/>
    <w:rsid w:val="00B923AD"/>
    <w:rsid w:val="00C2653C"/>
    <w:rsid w:val="00C357B6"/>
    <w:rsid w:val="00C415F5"/>
    <w:rsid w:val="00C815AB"/>
    <w:rsid w:val="00C84550"/>
    <w:rsid w:val="00C94D4F"/>
    <w:rsid w:val="00D414DC"/>
    <w:rsid w:val="00DE0F22"/>
    <w:rsid w:val="00DE4E7B"/>
    <w:rsid w:val="00E11DEF"/>
    <w:rsid w:val="00E42506"/>
    <w:rsid w:val="00E538DE"/>
    <w:rsid w:val="00E556C9"/>
    <w:rsid w:val="00E64611"/>
    <w:rsid w:val="00EA270E"/>
    <w:rsid w:val="00F758C3"/>
    <w:rsid w:val="00FA2418"/>
    <w:rsid w:val="00FA3932"/>
    <w:rsid w:val="00FB0E99"/>
    <w:rsid w:val="00FD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BB2D84"/>
  <w15:chartTrackingRefBased/>
  <w15:docId w15:val="{50DC96F2-E201-4B43-8C38-E1941CCD1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E99"/>
    <w:pPr>
      <w:spacing w:line="256" w:lineRule="auto"/>
    </w:pPr>
    <w:rPr>
      <w:kern w:val="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4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4CC1"/>
  </w:style>
  <w:style w:type="paragraph" w:styleId="Podnoje">
    <w:name w:val="footer"/>
    <w:basedOn w:val="Normal"/>
    <w:link w:val="PodnojeChar"/>
    <w:uiPriority w:val="99"/>
    <w:unhideWhenUsed/>
    <w:rsid w:val="00A54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4CC1"/>
  </w:style>
  <w:style w:type="character" w:styleId="Referencakomentara">
    <w:name w:val="annotation reference"/>
    <w:basedOn w:val="Zadanifontodlomka"/>
    <w:uiPriority w:val="99"/>
    <w:semiHidden/>
    <w:unhideWhenUsed/>
    <w:rsid w:val="00172D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DA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DAA"/>
    <w:rPr>
      <w:kern w:val="2"/>
      <w:sz w:val="20"/>
      <w:szCs w:val="20"/>
      <w:lang w:val="hr-HR"/>
      <w14:ligatures w14:val="standardContextual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DA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DAA"/>
    <w:rPr>
      <w:b/>
      <w:bCs/>
      <w:kern w:val="2"/>
      <w:sz w:val="20"/>
      <w:szCs w:val="20"/>
      <w:lang w:val="hr-HR"/>
      <w14:ligatures w14:val="standardContextual"/>
    </w:rPr>
  </w:style>
  <w:style w:type="paragraph" w:styleId="StandardWeb">
    <w:name w:val="Normal (Web)"/>
    <w:basedOn w:val="Normal"/>
    <w:uiPriority w:val="99"/>
    <w:unhideWhenUsed/>
    <w:rsid w:val="00FA2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506BC2"/>
    <w:pPr>
      <w:ind w:left="720"/>
      <w:contextualSpacing/>
    </w:pPr>
  </w:style>
  <w:style w:type="table" w:styleId="Obinatablica1">
    <w:name w:val="Plain Table 1"/>
    <w:basedOn w:val="Obinatablica"/>
    <w:uiPriority w:val="41"/>
    <w:rsid w:val="00A3400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aglaeno">
    <w:name w:val="Strong"/>
    <w:basedOn w:val="Zadanifontodlomka"/>
    <w:uiPriority w:val="22"/>
    <w:qFormat/>
    <w:rsid w:val="008C49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4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</dc:creator>
  <cp:keywords/>
  <dc:description/>
  <cp:lastModifiedBy>Elizabeta</cp:lastModifiedBy>
  <cp:revision>46</cp:revision>
  <dcterms:created xsi:type="dcterms:W3CDTF">2024-12-20T07:46:00Z</dcterms:created>
  <dcterms:modified xsi:type="dcterms:W3CDTF">2026-09-03T10:34:00Z</dcterms:modified>
</cp:coreProperties>
</file>