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A42EF" w14:textId="360961D4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Klasa: </w:t>
      </w:r>
      <w:r w:rsidR="00E42506" w:rsidRPr="00E425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112-03/26-01/13</w:t>
      </w:r>
    </w:p>
    <w:p w14:paraId="2C670FE5" w14:textId="77777777" w:rsidR="00E42506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Urbroj: </w:t>
      </w:r>
      <w:r w:rsidR="00E42506" w:rsidRPr="00E425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251-667-02-26-27</w:t>
      </w:r>
    </w:p>
    <w:p w14:paraId="68FB92B2" w14:textId="3C0B4BFB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C815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Zagreb, </w:t>
      </w:r>
      <w:r w:rsidR="00E425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28.8.2026. </w:t>
      </w:r>
    </w:p>
    <w:p w14:paraId="1637B6A5" w14:textId="77777777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726694B5" w14:textId="1292F6EF" w:rsidR="00FB0E99" w:rsidRDefault="00172DAA" w:rsidP="00FA2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temelju članka 107. stavka 9. zakona o odgoju i obrazovanju u osnovnoj i srednjoj školi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(„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Narodne novine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broj 87/08, 86/09, 92/10, 105/10, 90/11, 16/12, 86/12, 94/13, 152/14, 7/17, 68/18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98/19, 64/20, 133/20, 151/22, 156/23) i 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Pravilnika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načinu i 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postupku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pošljavanja (u daljnjem tekstu: Pravilnik)</w:t>
      </w:r>
      <w:r w:rsidR="00FA241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Povjerenstvo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procjenu i vrednovanje 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andidata objavljuje</w:t>
      </w:r>
    </w:p>
    <w:p w14:paraId="2B17DFE7" w14:textId="77777777" w:rsidR="00FA2418" w:rsidRDefault="00FA2418" w:rsidP="00FA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3C981" w14:textId="77777777" w:rsidR="00FB0E99" w:rsidRDefault="00FB0E99" w:rsidP="00FA2418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7DF74806" w14:textId="4922D3AE" w:rsidR="00FA2418" w:rsidRDefault="00FB0E99" w:rsidP="00383407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POZIV NA TESTIRANJ</w:t>
      </w:r>
      <w:r w:rsidR="00FA241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E </w:t>
      </w:r>
    </w:p>
    <w:p w14:paraId="581FA4D5" w14:textId="77777777" w:rsidR="00383407" w:rsidRDefault="00383407" w:rsidP="00383407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0877AA60" w14:textId="4E0EBA04" w:rsidR="00172DAA" w:rsidRPr="00172DAA" w:rsidRDefault="00FA2418" w:rsidP="00FA24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 natječaj</w:t>
      </w:r>
      <w:r w:rsidR="00172DA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objavljen </w:t>
      </w:r>
      <w:r w:rsidR="00E4250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19.8.2026.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na mrežnim stranicama i oglasnim pločama Hrvatskog zavoda za zapošljavanje te mrežnim stranicama i oglasnoj ploči Osnovne škole</w:t>
      </w:r>
      <w:r w:rsidR="00172DA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„Dominik Savio“, Omiška ulica 8, Zagreb 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za radno mjesto </w:t>
      </w:r>
      <w:r w:rsidR="00506BC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učitelj/</w:t>
      </w:r>
      <w:proofErr w:type="spellStart"/>
      <w:r w:rsidR="00506BC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ica</w:t>
      </w:r>
      <w:proofErr w:type="spellEnd"/>
      <w:r w:rsidR="00506BC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97220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tjelesne i zdravstvene kulture</w:t>
      </w:r>
      <w:r w:rsidR="00172D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- 1</w:t>
      </w:r>
      <w:r w:rsidR="00172DAA">
        <w:rPr>
          <w:rFonts w:ascii="Times New Roman" w:hAnsi="Times New Roman" w:cs="Times New Roman"/>
          <w:sz w:val="24"/>
          <w:szCs w:val="24"/>
        </w:rPr>
        <w:t xml:space="preserve"> izvršitelj/</w:t>
      </w:r>
      <w:proofErr w:type="spellStart"/>
      <w:r w:rsidR="00172DAA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172DAA">
        <w:rPr>
          <w:rFonts w:ascii="Times New Roman" w:hAnsi="Times New Roman" w:cs="Times New Roman"/>
          <w:sz w:val="24"/>
          <w:szCs w:val="24"/>
        </w:rPr>
        <w:t xml:space="preserve"> na određeno </w:t>
      </w:r>
      <w:r w:rsidR="003D6BCC">
        <w:rPr>
          <w:rFonts w:ascii="Times New Roman" w:hAnsi="Times New Roman" w:cs="Times New Roman"/>
          <w:sz w:val="24"/>
          <w:szCs w:val="24"/>
        </w:rPr>
        <w:t>ne</w:t>
      </w:r>
      <w:r w:rsidR="00172DAA">
        <w:rPr>
          <w:rFonts w:ascii="Times New Roman" w:hAnsi="Times New Roman" w:cs="Times New Roman"/>
          <w:sz w:val="24"/>
          <w:szCs w:val="24"/>
        </w:rPr>
        <w:t xml:space="preserve">puno radno vrijeme 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</w:t>
      </w:r>
      <w:r w:rsidR="003D6BC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172DA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 tjedno) održat će </w:t>
      </w:r>
      <w:r w:rsidR="00172DAA" w:rsidRPr="0038340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se </w:t>
      </w:r>
      <w:r w:rsidR="00512BD2" w:rsidRPr="0038340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usmeno </w:t>
      </w:r>
      <w:r w:rsidR="00172DAA" w:rsidRPr="0038340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testiranje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kandidata</w:t>
      </w:r>
      <w:r w:rsidR="0038340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putem razgovora (intervjua)</w:t>
      </w:r>
      <w:r w:rsidR="00172DAA" w:rsidRPr="00707A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426754B8" w14:textId="77777777" w:rsidR="00FB0E99" w:rsidRDefault="00FB0E99" w:rsidP="00FA241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1129F315" w14:textId="10E17133" w:rsidR="00FB0E99" w:rsidRDefault="00383407" w:rsidP="00FA241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T</w:t>
      </w:r>
      <w:r w:rsidR="00FB0E9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estiranje</w:t>
      </w:r>
      <w:r w:rsidR="003C47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se provodi</w:t>
      </w:r>
      <w:r w:rsidR="00FA241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FB0E9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s kandidatima prijavljenim na natječaj koji ispunjavaju uvjete iz natječaja i koji su pravodobno dostavili svu traženu (potpunu) natječajnu dokumentaciju uz prijavu na natječaj</w:t>
      </w:r>
      <w:r w:rsidR="00FA241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. </w:t>
      </w:r>
    </w:p>
    <w:p w14:paraId="33C06527" w14:textId="77777777" w:rsidR="002F0D80" w:rsidRDefault="002F0D80" w:rsidP="00FA24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D91DE" w14:textId="77777777" w:rsidR="002F0D80" w:rsidRDefault="002F0D80" w:rsidP="002F0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usmenoj procjeni, tj. intervju utvrđivat će se znanje, sposobnosti, interesi i motivacija za rad u školi. </w:t>
      </w:r>
    </w:p>
    <w:p w14:paraId="115F371C" w14:textId="69750993" w:rsidR="00FB0E99" w:rsidRDefault="00FB0E99" w:rsidP="00FA2418">
      <w:p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Provjera se sastoji od procjene poznavanja </w:t>
      </w:r>
      <w:r w:rsidR="003834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sljedećih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propisa:</w:t>
      </w:r>
    </w:p>
    <w:p w14:paraId="0CD1F5C8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Zakon o odgoju i obrazovanju u osnovnoj i srednjoj školi</w:t>
      </w:r>
    </w:p>
    <w:p w14:paraId="6DCEAD81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načinima, postupcima i elementima vrednovanja učenika u osnovnoj i srednjoj školi</w:t>
      </w:r>
    </w:p>
    <w:p w14:paraId="2CE32261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pedagoškoj dokumentaciji i evidenciji te javnim ispravama u školskim ustanovama</w:t>
      </w:r>
    </w:p>
    <w:p w14:paraId="20AAA81A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osnovnoškolskom i srednjoškolskom odgoju i obrazovanju učenika s teškoćama u razvoju</w:t>
      </w:r>
    </w:p>
    <w:p w14:paraId="4DFF9E26" w14:textId="716E4D17" w:rsidR="00FB0E99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kriterijima za izricanje pedagoških mjera</w:t>
      </w:r>
    </w:p>
    <w:p w14:paraId="66051663" w14:textId="788EF3EE" w:rsidR="00506BC2" w:rsidRDefault="00506BC2" w:rsidP="00506BC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Odluka o donošenju kurikuluma za nastavni predmet </w:t>
      </w:r>
      <w:r w:rsidR="0097220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tjelesne i zdravstvene kulture</w:t>
      </w: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za osnovne škole i gimnazije u Republici Hrvatskoj</w:t>
      </w:r>
    </w:p>
    <w:p w14:paraId="093ED438" w14:textId="7147AEAD" w:rsidR="00FB0E99" w:rsidRPr="00506BC2" w:rsidRDefault="00FB0E99" w:rsidP="00506BC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lastRenderedPageBreak/>
        <w:t>Statut Osnovne škole „Dominik Savio“</w:t>
      </w:r>
    </w:p>
    <w:p w14:paraId="50C15FB1" w14:textId="69387A3A" w:rsidR="00FA2418" w:rsidRPr="00F664B2" w:rsidRDefault="00FA2418" w:rsidP="00FA2418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Kandidat</w:t>
      </w:r>
      <w:r w:rsidR="00760D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i su dužni </w:t>
      </w: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ponijeti sa sobom osobnu iskaznicu ili drugu identifikacijsku javnu ispravu na temelju koje se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može utvrditi </w:t>
      </w: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ide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ntitet kandidata. </w:t>
      </w:r>
    </w:p>
    <w:p w14:paraId="2580DF65" w14:textId="36B5EC32" w:rsidR="00FA2418" w:rsidRDefault="00FA2418" w:rsidP="00FA2418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DA4DB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Testiranju ne može pristupiti kandidat koji ne može dokazati identitet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</w:t>
      </w:r>
      <w:r w:rsidRPr="00DA4DB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osobe za koje je Povjerenstvo utvrdilo da ne ispunjavaju formalne uvjete iz natječaja te čije prijave nisu pravodobne i potpune.</w:t>
      </w:r>
    </w:p>
    <w:p w14:paraId="48A7FE63" w14:textId="2806DD16" w:rsidR="00FA2418" w:rsidRPr="00707ACD" w:rsidRDefault="00FA2418" w:rsidP="00C357B6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DA4DBB">
        <w:rPr>
          <w:color w:val="000000"/>
        </w:rPr>
        <w:t xml:space="preserve">Ako kandidat ne pristupi testiranju u navedenom vremenu smatra se </w:t>
      </w:r>
      <w:r>
        <w:rPr>
          <w:color w:val="000000"/>
        </w:rPr>
        <w:t>da odustaje od daljnjeg natječajnog postupka</w:t>
      </w:r>
      <w:r w:rsidRPr="00DA4DBB">
        <w:rPr>
          <w:color w:val="000000"/>
        </w:rPr>
        <w:t>.</w:t>
      </w:r>
      <w:r w:rsidRPr="00707ACD">
        <w:rPr>
          <w:color w:val="000000"/>
        </w:rPr>
        <w:t xml:space="preserve"> </w:t>
      </w:r>
    </w:p>
    <w:p w14:paraId="3BD007D0" w14:textId="31673B8B" w:rsidR="006416AA" w:rsidRDefault="00FA2418" w:rsidP="006416AA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DA4DBB">
        <w:rPr>
          <w:color w:val="000000"/>
        </w:rPr>
        <w:t xml:space="preserve">Nakon obavljenog testiranja Povjerenstvo utvrđuje </w:t>
      </w:r>
      <w:r>
        <w:rPr>
          <w:color w:val="000000"/>
        </w:rPr>
        <w:t xml:space="preserve">rang listu kandidata. </w:t>
      </w:r>
    </w:p>
    <w:p w14:paraId="6064174D" w14:textId="7ADED852" w:rsidR="00383407" w:rsidRDefault="00383407" w:rsidP="006416AA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7069EB7" w14:textId="2D5BCA86" w:rsidR="00383407" w:rsidRPr="00383407" w:rsidRDefault="00383407" w:rsidP="00383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Usmeno testiranje održat će se u prostorijama </w:t>
      </w:r>
      <w:r w:rsidRPr="003834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Osnovne škole „Dominik Savio“, Omiška ulica 8, 10110 Zagreb (kamena kuća, I. kat)</w:t>
      </w:r>
      <w:r w:rsidR="006464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646422" w:rsidRPr="006464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to</w:t>
      </w: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52A60905" w14:textId="1173AE94" w:rsidR="00E538DE" w:rsidRPr="00383407" w:rsidRDefault="00383407" w:rsidP="00E538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 ponedjeljak, </w:t>
      </w:r>
      <w:r w:rsidRPr="003834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31. kolovoza 2026.,</w:t>
      </w: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 početkom u 15:20 sati za prvi dio kandidata, prema abecednom redu;</w:t>
      </w:r>
    </w:p>
    <w:p w14:paraId="2BD1F9C1" w14:textId="4AA3C768" w:rsidR="00383407" w:rsidRPr="00383407" w:rsidRDefault="00383407" w:rsidP="003834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 utorak, </w:t>
      </w:r>
      <w:r w:rsidRPr="003834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rujna 2026.,</w:t>
      </w: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 početkom u 9:00 sati za drugi dio kandidata, prema abecednom redu.</w:t>
      </w:r>
    </w:p>
    <w:p w14:paraId="117CE37F" w14:textId="0ABDBB95" w:rsidR="00383407" w:rsidRDefault="00760D68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Kandidati koji ispunjavaju uvjete iz natječaja te koji su pravodobno dostavili svu traženu (potpunu) natječajnu dokumentaciju uz prijavu na natječaj</w:t>
      </w:r>
      <w:r w:rsidR="0097220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: </w:t>
      </w:r>
    </w:p>
    <w:p w14:paraId="681C301D" w14:textId="77777777" w:rsidR="00383407" w:rsidRDefault="00383407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tbl>
      <w:tblPr>
        <w:tblStyle w:val="Obinatablica1"/>
        <w:tblpPr w:leftFromText="180" w:rightFromText="180" w:vertAnchor="text" w:horzAnchor="margin" w:tblpXSpec="center" w:tblpY="166"/>
        <w:tblW w:w="6969" w:type="dxa"/>
        <w:tblLook w:val="04A0" w:firstRow="1" w:lastRow="0" w:firstColumn="1" w:lastColumn="0" w:noHBand="0" w:noVBand="1"/>
      </w:tblPr>
      <w:tblGrid>
        <w:gridCol w:w="846"/>
        <w:gridCol w:w="3827"/>
        <w:gridCol w:w="2296"/>
      </w:tblGrid>
      <w:tr w:rsidR="00512BD2" w:rsidRPr="008153E7" w14:paraId="3F9EAABE" w14:textId="51364E67" w:rsidTr="00512B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B4C6E7" w:themeFill="accent1" w:themeFillTint="66"/>
            <w:noWrap/>
            <w:vAlign w:val="center"/>
            <w:hideMark/>
          </w:tcPr>
          <w:p w14:paraId="0CBB9EC6" w14:textId="77777777" w:rsidR="00512BD2" w:rsidRPr="008153E7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hr-HR"/>
              </w:rPr>
            </w:pPr>
            <w:r w:rsidRPr="008153E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Red. br.</w:t>
            </w:r>
          </w:p>
        </w:tc>
        <w:tc>
          <w:tcPr>
            <w:tcW w:w="3827" w:type="dxa"/>
            <w:shd w:val="clear" w:color="auto" w:fill="B4C6E7" w:themeFill="accent1" w:themeFillTint="66"/>
            <w:noWrap/>
            <w:vAlign w:val="center"/>
            <w:hideMark/>
          </w:tcPr>
          <w:p w14:paraId="14C6D7C4" w14:textId="3A0B9FA0" w:rsidR="00512BD2" w:rsidRPr="008153E7" w:rsidRDefault="00512BD2" w:rsidP="00A3400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296" w:type="dxa"/>
            <w:shd w:val="clear" w:color="auto" w:fill="B4C6E7" w:themeFill="accent1" w:themeFillTint="66"/>
          </w:tcPr>
          <w:p w14:paraId="2B6AA088" w14:textId="0A05CDD3" w:rsidR="00512BD2" w:rsidRDefault="00383407" w:rsidP="00A3400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Ponedjeljak, 31.8.2026. </w:t>
            </w:r>
          </w:p>
        </w:tc>
      </w:tr>
      <w:tr w:rsidR="00512BD2" w14:paraId="164F334C" w14:textId="349D5673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1729F540" w14:textId="532071AE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827" w:type="dxa"/>
            <w:noWrap/>
            <w:vAlign w:val="center"/>
          </w:tcPr>
          <w:p w14:paraId="3FB2571D" w14:textId="5F890C8A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B. S. </w:t>
            </w:r>
          </w:p>
        </w:tc>
        <w:tc>
          <w:tcPr>
            <w:tcW w:w="2296" w:type="dxa"/>
          </w:tcPr>
          <w:p w14:paraId="130A59D7" w14:textId="10C6004C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15:20 </w:t>
            </w:r>
          </w:p>
        </w:tc>
      </w:tr>
      <w:tr w:rsidR="00512BD2" w14:paraId="65BA84C1" w14:textId="0F253B57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776FA50D" w14:textId="478887E9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827" w:type="dxa"/>
            <w:noWrap/>
            <w:vAlign w:val="center"/>
          </w:tcPr>
          <w:p w14:paraId="111BD7A4" w14:textId="32DA3323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B. I. </w:t>
            </w:r>
          </w:p>
        </w:tc>
        <w:tc>
          <w:tcPr>
            <w:tcW w:w="2296" w:type="dxa"/>
          </w:tcPr>
          <w:p w14:paraId="22622EDB" w14:textId="61E7D509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15:30</w:t>
            </w:r>
          </w:p>
        </w:tc>
      </w:tr>
      <w:tr w:rsidR="00512BD2" w14:paraId="5EF5058C" w14:textId="2BAC4E84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3D79B010" w14:textId="412F5C90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827" w:type="dxa"/>
            <w:noWrap/>
            <w:vAlign w:val="center"/>
          </w:tcPr>
          <w:p w14:paraId="00641CC6" w14:textId="22E73972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C. L.</w:t>
            </w:r>
          </w:p>
        </w:tc>
        <w:tc>
          <w:tcPr>
            <w:tcW w:w="2296" w:type="dxa"/>
          </w:tcPr>
          <w:p w14:paraId="0C4CF852" w14:textId="0B6ABAEC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15:40</w:t>
            </w:r>
          </w:p>
        </w:tc>
      </w:tr>
      <w:tr w:rsidR="00512BD2" w14:paraId="618ACA61" w14:textId="7FDF1782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46FDB5D5" w14:textId="5E09448F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827" w:type="dxa"/>
            <w:noWrap/>
            <w:vAlign w:val="center"/>
          </w:tcPr>
          <w:p w14:paraId="0E357776" w14:textId="53802E0F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Č. M. </w:t>
            </w:r>
          </w:p>
        </w:tc>
        <w:tc>
          <w:tcPr>
            <w:tcW w:w="2296" w:type="dxa"/>
          </w:tcPr>
          <w:p w14:paraId="2C95DF7F" w14:textId="1A607366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15:50</w:t>
            </w:r>
          </w:p>
        </w:tc>
      </w:tr>
      <w:tr w:rsidR="00512BD2" w14:paraId="020BC6D1" w14:textId="0CABDBFD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644E9F6A" w14:textId="79635ADB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827" w:type="dxa"/>
            <w:noWrap/>
            <w:vAlign w:val="center"/>
          </w:tcPr>
          <w:p w14:paraId="37469959" w14:textId="33516A26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K. L. </w:t>
            </w:r>
          </w:p>
        </w:tc>
        <w:tc>
          <w:tcPr>
            <w:tcW w:w="2296" w:type="dxa"/>
          </w:tcPr>
          <w:p w14:paraId="38232C03" w14:textId="21390EC6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16:00</w:t>
            </w:r>
          </w:p>
        </w:tc>
      </w:tr>
      <w:tr w:rsidR="00512BD2" w14:paraId="008ED90F" w14:textId="385C4449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38E18D99" w14:textId="16E99A59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3827" w:type="dxa"/>
            <w:noWrap/>
            <w:vAlign w:val="center"/>
          </w:tcPr>
          <w:p w14:paraId="4001F482" w14:textId="75876F45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K. V. L. </w:t>
            </w:r>
          </w:p>
        </w:tc>
        <w:tc>
          <w:tcPr>
            <w:tcW w:w="2296" w:type="dxa"/>
          </w:tcPr>
          <w:p w14:paraId="46B46C27" w14:textId="0B10E4B7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16:10</w:t>
            </w:r>
          </w:p>
        </w:tc>
      </w:tr>
      <w:tr w:rsidR="00512BD2" w14:paraId="0BAEFB26" w14:textId="12A5E086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1CE01145" w14:textId="2BF8FB87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lastRenderedPageBreak/>
              <w:t>7.</w:t>
            </w:r>
          </w:p>
        </w:tc>
        <w:tc>
          <w:tcPr>
            <w:tcW w:w="3827" w:type="dxa"/>
            <w:noWrap/>
            <w:vAlign w:val="center"/>
          </w:tcPr>
          <w:p w14:paraId="5B034B52" w14:textId="5CF2E28E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K. N. </w:t>
            </w:r>
          </w:p>
        </w:tc>
        <w:tc>
          <w:tcPr>
            <w:tcW w:w="2296" w:type="dxa"/>
          </w:tcPr>
          <w:p w14:paraId="00A32BAE" w14:textId="27794D88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16:20</w:t>
            </w:r>
          </w:p>
        </w:tc>
      </w:tr>
      <w:tr w:rsidR="00512BD2" w14:paraId="79FA431E" w14:textId="0ECF7221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694DED93" w14:textId="787BEEDC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827" w:type="dxa"/>
            <w:noWrap/>
            <w:vAlign w:val="center"/>
          </w:tcPr>
          <w:p w14:paraId="6DA0058E" w14:textId="7B13580E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K. D. </w:t>
            </w:r>
          </w:p>
        </w:tc>
        <w:tc>
          <w:tcPr>
            <w:tcW w:w="2296" w:type="dxa"/>
          </w:tcPr>
          <w:p w14:paraId="475A0D24" w14:textId="77B736F7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16:30</w:t>
            </w:r>
          </w:p>
        </w:tc>
      </w:tr>
      <w:tr w:rsidR="00512BD2" w14:paraId="04B2A911" w14:textId="64B70969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2C45A086" w14:textId="7942003A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827" w:type="dxa"/>
            <w:noWrap/>
            <w:vAlign w:val="center"/>
          </w:tcPr>
          <w:p w14:paraId="062BED1B" w14:textId="6ADD7496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L. B. </w:t>
            </w:r>
          </w:p>
        </w:tc>
        <w:tc>
          <w:tcPr>
            <w:tcW w:w="2296" w:type="dxa"/>
          </w:tcPr>
          <w:p w14:paraId="5CF0F5E2" w14:textId="75EF4F46" w:rsidR="00512BD2" w:rsidRDefault="00512BD2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16:40</w:t>
            </w:r>
          </w:p>
        </w:tc>
      </w:tr>
      <w:tr w:rsidR="00512BD2" w14:paraId="646A831D" w14:textId="2315B8CB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1676B478" w14:textId="0D82A975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3827" w:type="dxa"/>
            <w:noWrap/>
            <w:vAlign w:val="center"/>
          </w:tcPr>
          <w:p w14:paraId="62F62F17" w14:textId="32A877DC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M. I. </w:t>
            </w:r>
          </w:p>
        </w:tc>
        <w:tc>
          <w:tcPr>
            <w:tcW w:w="2296" w:type="dxa"/>
          </w:tcPr>
          <w:p w14:paraId="135F077C" w14:textId="154A93CD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16:50 </w:t>
            </w:r>
          </w:p>
        </w:tc>
      </w:tr>
      <w:tr w:rsidR="00383407" w14:paraId="6A844A94" w14:textId="77777777" w:rsidTr="0038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B4C6E7" w:themeFill="accent1" w:themeFillTint="66"/>
            <w:noWrap/>
            <w:vAlign w:val="center"/>
          </w:tcPr>
          <w:p w14:paraId="37E00026" w14:textId="7FD4B23C" w:rsidR="00383407" w:rsidRDefault="00383407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Red. br.</w:t>
            </w:r>
          </w:p>
        </w:tc>
        <w:tc>
          <w:tcPr>
            <w:tcW w:w="3827" w:type="dxa"/>
            <w:shd w:val="clear" w:color="auto" w:fill="B4C6E7" w:themeFill="accent1" w:themeFillTint="66"/>
            <w:noWrap/>
            <w:vAlign w:val="center"/>
          </w:tcPr>
          <w:p w14:paraId="277288CC" w14:textId="7384307F" w:rsidR="00383407" w:rsidRPr="00383407" w:rsidRDefault="00383407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383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Ime i prezime </w:t>
            </w:r>
          </w:p>
        </w:tc>
        <w:tc>
          <w:tcPr>
            <w:tcW w:w="2296" w:type="dxa"/>
            <w:shd w:val="clear" w:color="auto" w:fill="B4C6E7" w:themeFill="accent1" w:themeFillTint="66"/>
          </w:tcPr>
          <w:p w14:paraId="6FF6CF86" w14:textId="1B1873EA" w:rsidR="00383407" w:rsidRPr="00383407" w:rsidRDefault="00383407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383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Utorak, 1.9.2026.</w:t>
            </w:r>
          </w:p>
        </w:tc>
      </w:tr>
      <w:tr w:rsidR="00512BD2" w14:paraId="60AF9DA8" w14:textId="3FAEDB51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65D906FE" w14:textId="6DCF18A2" w:rsidR="00512BD2" w:rsidRPr="00972205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827" w:type="dxa"/>
            <w:noWrap/>
            <w:vAlign w:val="center"/>
          </w:tcPr>
          <w:p w14:paraId="51EE18C9" w14:textId="39686E0E" w:rsidR="00512BD2" w:rsidRDefault="00512BD2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M. D. </w:t>
            </w:r>
          </w:p>
        </w:tc>
        <w:tc>
          <w:tcPr>
            <w:tcW w:w="2296" w:type="dxa"/>
          </w:tcPr>
          <w:p w14:paraId="32207FE7" w14:textId="5992A8DB" w:rsidR="00512BD2" w:rsidRDefault="00383407" w:rsidP="00A340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09:00</w:t>
            </w:r>
          </w:p>
        </w:tc>
      </w:tr>
      <w:tr w:rsidR="00512BD2" w14:paraId="70889F0B" w14:textId="23D793B7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014BA349" w14:textId="3CF0ED99" w:rsidR="00512BD2" w:rsidRPr="00972205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827" w:type="dxa"/>
            <w:noWrap/>
            <w:vAlign w:val="center"/>
          </w:tcPr>
          <w:p w14:paraId="4DC3CF02" w14:textId="5948EB57" w:rsidR="00512BD2" w:rsidRDefault="00512BD2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M. D. K. </w:t>
            </w:r>
          </w:p>
        </w:tc>
        <w:tc>
          <w:tcPr>
            <w:tcW w:w="2296" w:type="dxa"/>
          </w:tcPr>
          <w:p w14:paraId="204AA24F" w14:textId="1A8644E1" w:rsidR="00512BD2" w:rsidRDefault="00383407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09:10</w:t>
            </w:r>
          </w:p>
        </w:tc>
      </w:tr>
      <w:tr w:rsidR="00512BD2" w14:paraId="2364FBAB" w14:textId="6A416778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7E2D502A" w14:textId="01D7CC0B" w:rsidR="00512BD2" w:rsidRPr="00972205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827" w:type="dxa"/>
            <w:noWrap/>
            <w:vAlign w:val="center"/>
          </w:tcPr>
          <w:p w14:paraId="2B696188" w14:textId="59801B35" w:rsidR="00512BD2" w:rsidRDefault="00512BD2" w:rsidP="009722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R. D. </w:t>
            </w:r>
          </w:p>
        </w:tc>
        <w:tc>
          <w:tcPr>
            <w:tcW w:w="2296" w:type="dxa"/>
          </w:tcPr>
          <w:p w14:paraId="6A2B5E54" w14:textId="280E1C75" w:rsidR="00512BD2" w:rsidRDefault="00383407" w:rsidP="009722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09:20</w:t>
            </w:r>
          </w:p>
        </w:tc>
      </w:tr>
      <w:tr w:rsidR="00512BD2" w14:paraId="316EE39A" w14:textId="77777777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47FCF6B5" w14:textId="4EBB8415" w:rsidR="00512BD2" w:rsidRPr="00B077BF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B077B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827" w:type="dxa"/>
            <w:noWrap/>
            <w:vAlign w:val="center"/>
          </w:tcPr>
          <w:p w14:paraId="4E9167C7" w14:textId="496E0F58" w:rsidR="00512BD2" w:rsidRDefault="00512BD2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P. M. </w:t>
            </w:r>
          </w:p>
        </w:tc>
        <w:tc>
          <w:tcPr>
            <w:tcW w:w="2296" w:type="dxa"/>
          </w:tcPr>
          <w:p w14:paraId="3DEC2167" w14:textId="57476604" w:rsidR="00512BD2" w:rsidRDefault="00383407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09:30</w:t>
            </w:r>
          </w:p>
        </w:tc>
      </w:tr>
      <w:tr w:rsidR="00512BD2" w14:paraId="6C1114F1" w14:textId="77777777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363F8A42" w14:textId="0AC6FB6B" w:rsidR="00512BD2" w:rsidRPr="00B077BF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B077B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827" w:type="dxa"/>
            <w:noWrap/>
            <w:vAlign w:val="center"/>
          </w:tcPr>
          <w:p w14:paraId="3EA7E80F" w14:textId="6D5880D3" w:rsidR="00512BD2" w:rsidRDefault="00512BD2" w:rsidP="009722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S. M. </w:t>
            </w:r>
          </w:p>
        </w:tc>
        <w:tc>
          <w:tcPr>
            <w:tcW w:w="2296" w:type="dxa"/>
          </w:tcPr>
          <w:p w14:paraId="36A03E8D" w14:textId="2BBE3E3F" w:rsidR="00512BD2" w:rsidRDefault="00383407" w:rsidP="009722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09:40</w:t>
            </w:r>
          </w:p>
        </w:tc>
      </w:tr>
      <w:tr w:rsidR="00512BD2" w14:paraId="6C7F5428" w14:textId="77777777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6B151644" w14:textId="0EA7DD90" w:rsidR="00512BD2" w:rsidRPr="00947620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4762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 xml:space="preserve">6. </w:t>
            </w:r>
          </w:p>
        </w:tc>
        <w:tc>
          <w:tcPr>
            <w:tcW w:w="3827" w:type="dxa"/>
            <w:noWrap/>
            <w:vAlign w:val="center"/>
          </w:tcPr>
          <w:p w14:paraId="23041834" w14:textId="727F44EC" w:rsidR="00512BD2" w:rsidRDefault="00512BD2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Š. D. J. </w:t>
            </w:r>
          </w:p>
        </w:tc>
        <w:tc>
          <w:tcPr>
            <w:tcW w:w="2296" w:type="dxa"/>
          </w:tcPr>
          <w:p w14:paraId="716900B6" w14:textId="65764383" w:rsidR="00512BD2" w:rsidRDefault="00383407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09:50</w:t>
            </w:r>
          </w:p>
        </w:tc>
      </w:tr>
      <w:tr w:rsidR="00512BD2" w14:paraId="6D31BF5D" w14:textId="77777777" w:rsidTr="00512BD2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2DAF489F" w14:textId="58EB9ECC" w:rsidR="00512BD2" w:rsidRPr="00947620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94762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3827" w:type="dxa"/>
            <w:noWrap/>
            <w:vAlign w:val="center"/>
          </w:tcPr>
          <w:p w14:paraId="3881B5AF" w14:textId="79375669" w:rsidR="00512BD2" w:rsidRDefault="00512BD2" w:rsidP="009722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Š. I. </w:t>
            </w:r>
          </w:p>
        </w:tc>
        <w:tc>
          <w:tcPr>
            <w:tcW w:w="2296" w:type="dxa"/>
          </w:tcPr>
          <w:p w14:paraId="01FD1BA5" w14:textId="7B2EEF11" w:rsidR="00512BD2" w:rsidRDefault="00383407" w:rsidP="009722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10:00</w:t>
            </w:r>
          </w:p>
        </w:tc>
      </w:tr>
      <w:tr w:rsidR="00512BD2" w14:paraId="41422265" w14:textId="77777777" w:rsidTr="00512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545D4169" w14:textId="6237EEDE" w:rsidR="00512BD2" w:rsidRPr="00E42506" w:rsidRDefault="00512BD2" w:rsidP="009722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E42506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827" w:type="dxa"/>
            <w:noWrap/>
            <w:vAlign w:val="center"/>
          </w:tcPr>
          <w:p w14:paraId="18A34AAA" w14:textId="2AB669FB" w:rsidR="00512BD2" w:rsidRDefault="00512BD2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Š. T. </w:t>
            </w:r>
          </w:p>
        </w:tc>
        <w:tc>
          <w:tcPr>
            <w:tcW w:w="2296" w:type="dxa"/>
          </w:tcPr>
          <w:p w14:paraId="18C038B6" w14:textId="50926EC9" w:rsidR="00512BD2" w:rsidRDefault="00383407" w:rsidP="009722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10:10 </w:t>
            </w:r>
          </w:p>
        </w:tc>
      </w:tr>
    </w:tbl>
    <w:p w14:paraId="15F07269" w14:textId="77777777" w:rsidR="00FB0E99" w:rsidRDefault="00FB0E99" w:rsidP="00FB0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n-US"/>
          <w14:ligatures w14:val="none"/>
        </w:rPr>
      </w:pPr>
    </w:p>
    <w:p w14:paraId="4BE1F2EB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12C879C5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9404382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3429DBEB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5CEDDCB0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01A38E3E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334EBB08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5B9FEB50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7AC53C8B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11A6D707" w14:textId="21134185" w:rsidR="00FB0E99" w:rsidRDefault="00FB0E99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Povjerenstvo za procjenu i vrednovanje kandidata</w:t>
      </w:r>
    </w:p>
    <w:p w14:paraId="4893F159" w14:textId="77777777" w:rsidR="00FB0E99" w:rsidRDefault="00FB0E99" w:rsidP="00FB0E9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 </w:t>
      </w:r>
    </w:p>
    <w:p w14:paraId="6E9EB9F2" w14:textId="77777777" w:rsidR="00FB0E99" w:rsidRDefault="00FB0E99" w:rsidP="00FB0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B2FC33" w14:textId="77777777" w:rsidR="0059402A" w:rsidRPr="000E28C4" w:rsidRDefault="0059402A" w:rsidP="000E28C4"/>
    <w:sectPr w:rsidR="0059402A" w:rsidRPr="000E28C4" w:rsidSect="00A54CC1">
      <w:headerReference w:type="default" r:id="rId7"/>
      <w:pgSz w:w="12240" w:h="15840"/>
      <w:pgMar w:top="1440" w:right="1440" w:bottom="1440" w:left="1440" w:header="34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8C300" w14:textId="77777777" w:rsidR="00110CE4" w:rsidRDefault="00110CE4" w:rsidP="00A54CC1">
      <w:pPr>
        <w:spacing w:after="0" w:line="240" w:lineRule="auto"/>
      </w:pPr>
      <w:r>
        <w:separator/>
      </w:r>
    </w:p>
  </w:endnote>
  <w:endnote w:type="continuationSeparator" w:id="0">
    <w:p w14:paraId="509FC80F" w14:textId="77777777" w:rsidR="00110CE4" w:rsidRDefault="00110CE4" w:rsidP="00A5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0B5CD" w14:textId="77777777" w:rsidR="00110CE4" w:rsidRDefault="00110CE4" w:rsidP="00A54CC1">
      <w:pPr>
        <w:spacing w:after="0" w:line="240" w:lineRule="auto"/>
      </w:pPr>
      <w:r>
        <w:separator/>
      </w:r>
    </w:p>
  </w:footnote>
  <w:footnote w:type="continuationSeparator" w:id="0">
    <w:p w14:paraId="3A906FFD" w14:textId="77777777" w:rsidR="00110CE4" w:rsidRDefault="00110CE4" w:rsidP="00A54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95EB" w14:textId="36360F23" w:rsidR="00A54CC1" w:rsidRDefault="00A54CC1" w:rsidP="00A54CC1">
    <w:pPr>
      <w:pStyle w:val="Zaglavlje"/>
    </w:pPr>
    <w:r>
      <w:rPr>
        <w:noProof/>
      </w:rPr>
      <w:drawing>
        <wp:inline distT="0" distB="0" distL="0" distR="0" wp14:anchorId="532F5CFD" wp14:editId="4B8B6985">
          <wp:extent cx="3240000" cy="1094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109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EF6FD4" w14:textId="1ADE0896" w:rsidR="008A2962" w:rsidRDefault="008A2962" w:rsidP="00A54CC1">
    <w:pPr>
      <w:pStyle w:val="Zaglavlje"/>
    </w:pPr>
    <w:r>
      <w:t>_____________________________________________________________________________________</w:t>
    </w:r>
  </w:p>
  <w:p w14:paraId="6A7768BD" w14:textId="77777777" w:rsidR="00A54CC1" w:rsidRPr="00A54CC1" w:rsidRDefault="00A54CC1" w:rsidP="00A54CC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D43C9"/>
    <w:multiLevelType w:val="multilevel"/>
    <w:tmpl w:val="91E6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3B7BC5"/>
    <w:multiLevelType w:val="multilevel"/>
    <w:tmpl w:val="3324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C1"/>
    <w:rsid w:val="00065F96"/>
    <w:rsid w:val="00095AED"/>
    <w:rsid w:val="000E1417"/>
    <w:rsid w:val="000E28C4"/>
    <w:rsid w:val="000E726C"/>
    <w:rsid w:val="00110CE4"/>
    <w:rsid w:val="0012561A"/>
    <w:rsid w:val="00133800"/>
    <w:rsid w:val="00172DAA"/>
    <w:rsid w:val="001E2E54"/>
    <w:rsid w:val="001E765F"/>
    <w:rsid w:val="00295E06"/>
    <w:rsid w:val="002C6476"/>
    <w:rsid w:val="002F0D80"/>
    <w:rsid w:val="00372E35"/>
    <w:rsid w:val="00383407"/>
    <w:rsid w:val="00386CED"/>
    <w:rsid w:val="003C47AF"/>
    <w:rsid w:val="003D6BCC"/>
    <w:rsid w:val="003E5F97"/>
    <w:rsid w:val="003F1E62"/>
    <w:rsid w:val="00441554"/>
    <w:rsid w:val="004554D2"/>
    <w:rsid w:val="00457AD6"/>
    <w:rsid w:val="004937E7"/>
    <w:rsid w:val="004B0AB7"/>
    <w:rsid w:val="00506BC2"/>
    <w:rsid w:val="00512BD2"/>
    <w:rsid w:val="0059402A"/>
    <w:rsid w:val="006416AA"/>
    <w:rsid w:val="00646422"/>
    <w:rsid w:val="006B3D93"/>
    <w:rsid w:val="00731B57"/>
    <w:rsid w:val="00735A1E"/>
    <w:rsid w:val="00760D68"/>
    <w:rsid w:val="00772A6F"/>
    <w:rsid w:val="007E654F"/>
    <w:rsid w:val="0080602C"/>
    <w:rsid w:val="00833EE6"/>
    <w:rsid w:val="008A2962"/>
    <w:rsid w:val="00944E43"/>
    <w:rsid w:val="00947620"/>
    <w:rsid w:val="00972205"/>
    <w:rsid w:val="00987194"/>
    <w:rsid w:val="009A0DFA"/>
    <w:rsid w:val="009A3F3D"/>
    <w:rsid w:val="009C3FAE"/>
    <w:rsid w:val="00A34001"/>
    <w:rsid w:val="00A53FFD"/>
    <w:rsid w:val="00A54CC1"/>
    <w:rsid w:val="00A56B42"/>
    <w:rsid w:val="00A6116C"/>
    <w:rsid w:val="00A77BCD"/>
    <w:rsid w:val="00A92C59"/>
    <w:rsid w:val="00AD38EE"/>
    <w:rsid w:val="00B077BF"/>
    <w:rsid w:val="00B44392"/>
    <w:rsid w:val="00B4573A"/>
    <w:rsid w:val="00C2653C"/>
    <w:rsid w:val="00C357B6"/>
    <w:rsid w:val="00C415F5"/>
    <w:rsid w:val="00C815AB"/>
    <w:rsid w:val="00C84550"/>
    <w:rsid w:val="00C94D4F"/>
    <w:rsid w:val="00D414DC"/>
    <w:rsid w:val="00DE0F22"/>
    <w:rsid w:val="00DE4E7B"/>
    <w:rsid w:val="00E11DEF"/>
    <w:rsid w:val="00E42506"/>
    <w:rsid w:val="00E538DE"/>
    <w:rsid w:val="00E556C9"/>
    <w:rsid w:val="00EA270E"/>
    <w:rsid w:val="00F758C3"/>
    <w:rsid w:val="00FA2418"/>
    <w:rsid w:val="00FA3932"/>
    <w:rsid w:val="00FB0E99"/>
    <w:rsid w:val="00FD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B2D84"/>
  <w15:chartTrackingRefBased/>
  <w15:docId w15:val="{50DC96F2-E201-4B43-8C38-E1941CCD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E99"/>
    <w:pPr>
      <w:spacing w:line="256" w:lineRule="auto"/>
    </w:pPr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4CC1"/>
  </w:style>
  <w:style w:type="paragraph" w:styleId="Podnoje">
    <w:name w:val="footer"/>
    <w:basedOn w:val="Normal"/>
    <w:link w:val="Podno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4CC1"/>
  </w:style>
  <w:style w:type="character" w:styleId="Referencakomentara">
    <w:name w:val="annotation reference"/>
    <w:basedOn w:val="Zadanifontodlomka"/>
    <w:uiPriority w:val="99"/>
    <w:semiHidden/>
    <w:unhideWhenUsed/>
    <w:rsid w:val="00172D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DA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DAA"/>
    <w:rPr>
      <w:kern w:val="2"/>
      <w:sz w:val="20"/>
      <w:szCs w:val="20"/>
      <w:lang w:val="hr-HR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DA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DAA"/>
    <w:rPr>
      <w:b/>
      <w:bCs/>
      <w:kern w:val="2"/>
      <w:sz w:val="20"/>
      <w:szCs w:val="20"/>
      <w:lang w:val="hr-HR"/>
      <w14:ligatures w14:val="standardContextual"/>
    </w:rPr>
  </w:style>
  <w:style w:type="paragraph" w:styleId="StandardWeb">
    <w:name w:val="Normal (Web)"/>
    <w:basedOn w:val="Normal"/>
    <w:uiPriority w:val="99"/>
    <w:unhideWhenUsed/>
    <w:rsid w:val="00FA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506BC2"/>
    <w:pPr>
      <w:ind w:left="720"/>
      <w:contextualSpacing/>
    </w:pPr>
  </w:style>
  <w:style w:type="table" w:styleId="Obinatablica1">
    <w:name w:val="Plain Table 1"/>
    <w:basedOn w:val="Obinatablica"/>
    <w:uiPriority w:val="41"/>
    <w:rsid w:val="00A340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Elizabeta</cp:lastModifiedBy>
  <cp:revision>38</cp:revision>
  <dcterms:created xsi:type="dcterms:W3CDTF">2024-12-20T07:46:00Z</dcterms:created>
  <dcterms:modified xsi:type="dcterms:W3CDTF">2026-08-28T12:38:00Z</dcterms:modified>
</cp:coreProperties>
</file>